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36E" w:rsidRPr="00C8636E" w:rsidRDefault="00C8636E" w:rsidP="00C8636E">
      <w:pPr>
        <w:rPr>
          <w:rFonts w:eastAsia="Times New Roman"/>
          <w:sz w:val="20"/>
          <w:szCs w:val="20"/>
        </w:rPr>
      </w:pPr>
      <w:r w:rsidRPr="00C8636E">
        <w:rPr>
          <w:rFonts w:ascii="Calibri" w:eastAsia="Times New Roman" w:hAnsi="Calibri"/>
          <w:color w:val="212121"/>
          <w:sz w:val="22"/>
          <w:szCs w:val="22"/>
          <w:shd w:val="clear" w:color="auto" w:fill="FFFFFF"/>
        </w:rPr>
        <w:t xml:space="preserve">Dr. Christina Johnston is the Senior Manager of an electrochemistry and materials group at the Bosch Research and Technology Center, North America, (Bosch RTC-NA) in Sunnyvale, CA. She is an expert in the design and understanding of materials and devices for electrochemical applications, primarily in the fields of polymer electrolyte membrane (PEM) fuel cells and Li-ion batteries. Over the coming year, her group will initiate and coordinate new Bosch corporate research (CR) efforts with partners in North America on the topic of hydrogen PEM fuel cells. A significant effort in Li-ion batteries continues in her group as well on the topics of model parameterization and model validation, in which Bosch RTC-NA has been active since 2008. Previously, Dr. Johnston was a scientist at Los Alamos National Laboratory (2005-2012) in the Fuel Cell Program. She received her PhD from the University of Illinois Urbana-Champaign in 2005 in Chemistry, focusing on </w:t>
      </w:r>
      <w:proofErr w:type="spellStart"/>
      <w:r w:rsidRPr="00C8636E">
        <w:rPr>
          <w:rFonts w:ascii="Calibri" w:eastAsia="Times New Roman" w:hAnsi="Calibri"/>
          <w:color w:val="212121"/>
          <w:sz w:val="22"/>
          <w:szCs w:val="22"/>
          <w:shd w:val="clear" w:color="auto" w:fill="FFFFFF"/>
        </w:rPr>
        <w:t>electrocatalysis</w:t>
      </w:r>
      <w:proofErr w:type="spellEnd"/>
      <w:r w:rsidRPr="00C8636E">
        <w:rPr>
          <w:rFonts w:ascii="Calibri" w:eastAsia="Times New Roman" w:hAnsi="Calibri"/>
          <w:color w:val="212121"/>
          <w:sz w:val="22"/>
          <w:szCs w:val="22"/>
          <w:shd w:val="clear" w:color="auto" w:fill="FFFFFF"/>
        </w:rPr>
        <w:t>.    </w:t>
      </w:r>
    </w:p>
    <w:p w:rsidR="0056289C" w:rsidRDefault="00C8636E">
      <w:bookmarkStart w:id="0" w:name="_GoBack"/>
      <w:bookmarkEnd w:id="0"/>
    </w:p>
    <w:sectPr w:rsidR="0056289C" w:rsidSect="00D25D7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36E"/>
    <w:rsid w:val="003456C2"/>
    <w:rsid w:val="00C8636E"/>
    <w:rsid w:val="00D25D77"/>
    <w:rsid w:val="00D3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C6ED8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217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Macintosh Word</Application>
  <DocSecurity>0</DocSecurity>
  <Lines>6</Lines>
  <Paragraphs>1</Paragraphs>
  <ScaleCrop>false</ScaleCrop>
  <Company>The University of New Mexico</Company>
  <LinksUpToDate>false</LinksUpToDate>
  <CharactersWithSpaces>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brozena</dc:creator>
  <cp:keywords/>
  <dc:description/>
  <cp:lastModifiedBy>cheryl brozena</cp:lastModifiedBy>
  <cp:revision>1</cp:revision>
  <dcterms:created xsi:type="dcterms:W3CDTF">2018-09-05T07:46:00Z</dcterms:created>
  <dcterms:modified xsi:type="dcterms:W3CDTF">2018-09-05T07:48:00Z</dcterms:modified>
</cp:coreProperties>
</file>