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3441B2" w14:textId="0A932E14" w:rsidR="0061231C" w:rsidRPr="00FA3169" w:rsidRDefault="0061231C" w:rsidP="0061231C">
      <w:pPr>
        <w:rPr>
          <w:rFonts w:ascii="Times New Roman" w:eastAsia="Times New Roman" w:hAnsi="Times New Roman" w:cs="Times New Roman"/>
          <w:color w:val="000000"/>
          <w:shd w:val="clear" w:color="auto" w:fill="FFFFFF"/>
        </w:rPr>
      </w:pPr>
      <w:bookmarkStart w:id="0" w:name="_GoBack"/>
      <w:bookmarkEnd w:id="0"/>
      <w:r w:rsidRPr="00BB644A">
        <w:rPr>
          <w:rFonts w:ascii="Times New Roman" w:hAnsi="Times New Roman"/>
          <w:b/>
        </w:rPr>
        <w:t xml:space="preserve">Title: </w:t>
      </w:r>
      <w:r w:rsidR="00072EC0">
        <w:rPr>
          <w:rFonts w:ascii="Times New Roman" w:eastAsia="Times New Roman" w:hAnsi="Times New Roman" w:cs="Times New Roman"/>
          <w:color w:val="000000"/>
          <w:shd w:val="clear" w:color="auto" w:fill="FFFFFF"/>
        </w:rPr>
        <w:t>Reading analytics</w:t>
      </w:r>
      <w:r w:rsidR="00072EC0" w:rsidRPr="00072EC0">
        <w:rPr>
          <w:rFonts w:ascii="Times New Roman" w:eastAsia="Times New Roman" w:hAnsi="Times New Roman" w:cs="Times New Roman"/>
          <w:color w:val="000000"/>
          <w:shd w:val="clear" w:color="auto" w:fill="FFFFFF"/>
        </w:rPr>
        <w:t xml:space="preserve"> when using an interactive textbook </w:t>
      </w:r>
    </w:p>
    <w:p w14:paraId="181C8A57" w14:textId="49E29227" w:rsidR="0061231C" w:rsidRPr="00BB644A" w:rsidRDefault="0061231C" w:rsidP="0061231C">
      <w:pPr>
        <w:autoSpaceDE w:val="0"/>
        <w:autoSpaceDN w:val="0"/>
        <w:adjustRightInd w:val="0"/>
        <w:jc w:val="both"/>
        <w:rPr>
          <w:rFonts w:ascii="Times New Roman" w:hAnsi="Times New Roman"/>
        </w:rPr>
      </w:pPr>
      <w:r w:rsidRPr="00BB644A">
        <w:rPr>
          <w:rFonts w:ascii="Times New Roman" w:hAnsi="Times New Roman"/>
          <w:b/>
        </w:rPr>
        <w:t xml:space="preserve">Speaker: </w:t>
      </w:r>
      <w:r w:rsidRPr="00BB644A">
        <w:rPr>
          <w:rFonts w:ascii="Times New Roman" w:hAnsi="Times New Roman"/>
        </w:rPr>
        <w:t xml:space="preserve">Matthew Liberatore, Department of Chemical Engineering, </w:t>
      </w:r>
      <w:r w:rsidRPr="0061231C">
        <w:rPr>
          <w:rFonts w:ascii="Times New Roman" w:hAnsi="Times New Roman" w:cs="Times New Roman"/>
          <w:color w:val="000000"/>
          <w:sz w:val="23"/>
          <w:szCs w:val="23"/>
        </w:rPr>
        <w:t xml:space="preserve">University of Toledo </w:t>
      </w:r>
    </w:p>
    <w:p w14:paraId="219BC2F1" w14:textId="77777777" w:rsidR="00FA3169" w:rsidRDefault="00FA3169">
      <w:pPr>
        <w:rPr>
          <w:rFonts w:ascii="Times New Roman" w:hAnsi="Times New Roman" w:cs="Times New Roman"/>
        </w:rPr>
      </w:pPr>
    </w:p>
    <w:p w14:paraId="55D0776B" w14:textId="53FD6827" w:rsidR="004169FE" w:rsidRDefault="00ED6AD3" w:rsidP="00692A18">
      <w:pPr>
        <w:jc w:val="both"/>
        <w:rPr>
          <w:rFonts w:ascii="Times New Roman" w:hAnsi="Times New Roman" w:cs="Times New Roman"/>
        </w:rPr>
      </w:pPr>
      <w:r>
        <w:rPr>
          <w:rFonts w:ascii="Times New Roman" w:hAnsi="Times New Roman" w:cs="Times New Roman"/>
        </w:rPr>
        <w:t xml:space="preserve">Data are collected daily to test hypotheses. This talk’s hypothesis is that students read textbooks. A brief literature review identifying data related to </w:t>
      </w:r>
      <w:r w:rsidR="002B556D">
        <w:rPr>
          <w:rFonts w:ascii="Times New Roman" w:hAnsi="Times New Roman" w:cs="Times New Roman"/>
        </w:rPr>
        <w:t xml:space="preserve">undergraduate </w:t>
      </w:r>
      <w:r>
        <w:rPr>
          <w:rFonts w:ascii="Times New Roman" w:hAnsi="Times New Roman" w:cs="Times New Roman"/>
        </w:rPr>
        <w:t xml:space="preserve">students’ textbook reading rates will frame the talk. </w:t>
      </w:r>
      <w:r w:rsidR="00641940">
        <w:rPr>
          <w:rFonts w:ascii="Times New Roman" w:hAnsi="Times New Roman" w:cs="Times New Roman"/>
        </w:rPr>
        <w:t>Educational technology is changing rapidly to engage</w:t>
      </w:r>
      <w:r w:rsidR="00723B8A">
        <w:rPr>
          <w:rFonts w:ascii="Times New Roman" w:hAnsi="Times New Roman" w:cs="Times New Roman"/>
        </w:rPr>
        <w:t xml:space="preserve"> </w:t>
      </w:r>
      <w:r w:rsidR="00641940">
        <w:rPr>
          <w:rFonts w:ascii="Times New Roman" w:hAnsi="Times New Roman" w:cs="Times New Roman"/>
        </w:rPr>
        <w:t>21</w:t>
      </w:r>
      <w:r w:rsidR="00641940" w:rsidRPr="00FA3169">
        <w:rPr>
          <w:rFonts w:ascii="Times New Roman" w:hAnsi="Times New Roman" w:cs="Times New Roman"/>
          <w:vertAlign w:val="superscript"/>
        </w:rPr>
        <w:t>st</w:t>
      </w:r>
      <w:r w:rsidR="00641940">
        <w:rPr>
          <w:rFonts w:ascii="Times New Roman" w:hAnsi="Times New Roman" w:cs="Times New Roman"/>
        </w:rPr>
        <w:t xml:space="preserve"> century </w:t>
      </w:r>
      <w:r w:rsidR="00723B8A">
        <w:rPr>
          <w:rFonts w:ascii="Times New Roman" w:hAnsi="Times New Roman" w:cs="Times New Roman"/>
        </w:rPr>
        <w:t>u</w:t>
      </w:r>
      <w:r w:rsidR="00FA3169">
        <w:rPr>
          <w:rFonts w:ascii="Times New Roman" w:hAnsi="Times New Roman" w:cs="Times New Roman"/>
        </w:rPr>
        <w:t>niversity students</w:t>
      </w:r>
      <w:r w:rsidR="00641940">
        <w:rPr>
          <w:rFonts w:ascii="Times New Roman" w:hAnsi="Times New Roman" w:cs="Times New Roman"/>
        </w:rPr>
        <w:t>,</w:t>
      </w:r>
      <w:r w:rsidR="00FA3169">
        <w:rPr>
          <w:rFonts w:ascii="Times New Roman" w:hAnsi="Times New Roman" w:cs="Times New Roman"/>
        </w:rPr>
        <w:t xml:space="preserve"> </w:t>
      </w:r>
      <w:r w:rsidR="00641940">
        <w:rPr>
          <w:rFonts w:ascii="Times New Roman" w:hAnsi="Times New Roman" w:cs="Times New Roman"/>
        </w:rPr>
        <w:t>who</w:t>
      </w:r>
      <w:r w:rsidR="00FA3169">
        <w:rPr>
          <w:rFonts w:ascii="Times New Roman" w:hAnsi="Times New Roman" w:cs="Times New Roman"/>
        </w:rPr>
        <w:t xml:space="preserve"> are digital natives</w:t>
      </w:r>
      <w:r w:rsidR="00641940">
        <w:rPr>
          <w:rFonts w:ascii="Times New Roman" w:hAnsi="Times New Roman" w:cs="Times New Roman"/>
        </w:rPr>
        <w:t xml:space="preserve"> having</w:t>
      </w:r>
      <w:r w:rsidR="00FA3169">
        <w:rPr>
          <w:rFonts w:ascii="Times New Roman" w:hAnsi="Times New Roman" w:cs="Times New Roman"/>
        </w:rPr>
        <w:t xml:space="preserve"> grown up </w:t>
      </w:r>
      <w:r w:rsidR="0043062B">
        <w:rPr>
          <w:rFonts w:ascii="Times New Roman" w:hAnsi="Times New Roman" w:cs="Times New Roman"/>
        </w:rPr>
        <w:t>using</w:t>
      </w:r>
      <w:r w:rsidR="00FA3169">
        <w:rPr>
          <w:rFonts w:ascii="Times New Roman" w:hAnsi="Times New Roman" w:cs="Times New Roman"/>
        </w:rPr>
        <w:t xml:space="preserve"> computers, personalized electronics, and multi-sensor</w:t>
      </w:r>
      <w:r w:rsidR="0043062B">
        <w:rPr>
          <w:rFonts w:ascii="Times New Roman" w:hAnsi="Times New Roman" w:cs="Times New Roman"/>
        </w:rPr>
        <w:t>y</w:t>
      </w:r>
      <w:r w:rsidR="00FA3169">
        <w:rPr>
          <w:rFonts w:ascii="Times New Roman" w:hAnsi="Times New Roman" w:cs="Times New Roman"/>
        </w:rPr>
        <w:t xml:space="preserve"> interfaces. </w:t>
      </w:r>
      <w:r>
        <w:rPr>
          <w:rFonts w:ascii="Times New Roman" w:hAnsi="Times New Roman" w:cs="Times New Roman"/>
        </w:rPr>
        <w:t>T</w:t>
      </w:r>
      <w:r w:rsidR="0003577A" w:rsidRPr="004B291D">
        <w:rPr>
          <w:rFonts w:ascii="Times New Roman" w:hAnsi="Times New Roman" w:cs="Times New Roman"/>
        </w:rPr>
        <w:t xml:space="preserve">extbooks are </w:t>
      </w:r>
      <w:r w:rsidR="00641940">
        <w:rPr>
          <w:rFonts w:ascii="Times New Roman" w:hAnsi="Times New Roman" w:cs="Times New Roman"/>
        </w:rPr>
        <w:t xml:space="preserve">also </w:t>
      </w:r>
      <w:r w:rsidR="00265BEB">
        <w:rPr>
          <w:rFonts w:ascii="Times New Roman" w:hAnsi="Times New Roman" w:cs="Times New Roman"/>
        </w:rPr>
        <w:t>experiencing a</w:t>
      </w:r>
      <w:r w:rsidR="0003577A" w:rsidRPr="004B291D">
        <w:rPr>
          <w:rFonts w:ascii="Times New Roman" w:hAnsi="Times New Roman" w:cs="Times New Roman"/>
        </w:rPr>
        <w:t xml:space="preserve"> 21</w:t>
      </w:r>
      <w:r w:rsidR="0003577A" w:rsidRPr="004B291D">
        <w:rPr>
          <w:rFonts w:ascii="Times New Roman" w:hAnsi="Times New Roman" w:cs="Times New Roman"/>
          <w:vertAlign w:val="superscript"/>
        </w:rPr>
        <w:t>st</w:t>
      </w:r>
      <w:r w:rsidR="0003577A" w:rsidRPr="004B291D">
        <w:rPr>
          <w:rFonts w:ascii="Times New Roman" w:hAnsi="Times New Roman" w:cs="Times New Roman"/>
        </w:rPr>
        <w:t xml:space="preserve"> century makeover</w:t>
      </w:r>
      <w:r w:rsidR="001542DB">
        <w:rPr>
          <w:rFonts w:ascii="Times New Roman" w:hAnsi="Times New Roman" w:cs="Times New Roman"/>
        </w:rPr>
        <w:t xml:space="preserve"> to leverage technology</w:t>
      </w:r>
      <w:r w:rsidR="0003577A" w:rsidRPr="004B291D">
        <w:rPr>
          <w:rFonts w:ascii="Times New Roman" w:hAnsi="Times New Roman" w:cs="Times New Roman"/>
        </w:rPr>
        <w:t xml:space="preserve">. </w:t>
      </w:r>
      <w:r w:rsidR="00263840" w:rsidRPr="004B291D">
        <w:rPr>
          <w:rFonts w:ascii="Times New Roman" w:hAnsi="Times New Roman" w:cs="Times New Roman"/>
        </w:rPr>
        <w:t>The utility</w:t>
      </w:r>
      <w:r w:rsidR="00BA3C07">
        <w:rPr>
          <w:rFonts w:ascii="Times New Roman" w:hAnsi="Times New Roman" w:cs="Times New Roman"/>
        </w:rPr>
        <w:t xml:space="preserve"> of textbook</w:t>
      </w:r>
      <w:r w:rsidR="00DB3622">
        <w:rPr>
          <w:rFonts w:ascii="Times New Roman" w:hAnsi="Times New Roman" w:cs="Times New Roman"/>
        </w:rPr>
        <w:t>s</w:t>
      </w:r>
      <w:r w:rsidR="00BA3C07">
        <w:rPr>
          <w:rFonts w:ascii="Times New Roman" w:hAnsi="Times New Roman" w:cs="Times New Roman"/>
        </w:rPr>
        <w:t xml:space="preserve"> </w:t>
      </w:r>
      <w:r>
        <w:rPr>
          <w:rFonts w:ascii="Times New Roman" w:hAnsi="Times New Roman" w:cs="Times New Roman"/>
        </w:rPr>
        <w:t>is a common discussion topic</w:t>
      </w:r>
      <w:r w:rsidR="00BA3C07">
        <w:rPr>
          <w:rFonts w:ascii="Times New Roman" w:hAnsi="Times New Roman" w:cs="Times New Roman"/>
        </w:rPr>
        <w:t>, which may be due to the wordy and static nature</w:t>
      </w:r>
      <w:r>
        <w:rPr>
          <w:rFonts w:ascii="Times New Roman" w:hAnsi="Times New Roman" w:cs="Times New Roman"/>
        </w:rPr>
        <w:t xml:space="preserve">, </w:t>
      </w:r>
      <w:r w:rsidR="004169FE">
        <w:rPr>
          <w:rFonts w:ascii="Times New Roman" w:hAnsi="Times New Roman" w:cs="Times New Roman"/>
        </w:rPr>
        <w:t>availability of solutions manuals</w:t>
      </w:r>
      <w:r>
        <w:rPr>
          <w:rFonts w:ascii="Times New Roman" w:hAnsi="Times New Roman" w:cs="Times New Roman"/>
        </w:rPr>
        <w:t>, or high and rising cost</w:t>
      </w:r>
      <w:r w:rsidR="00263840" w:rsidRPr="004B291D">
        <w:rPr>
          <w:rFonts w:ascii="Times New Roman" w:hAnsi="Times New Roman" w:cs="Times New Roman"/>
        </w:rPr>
        <w:t>.</w:t>
      </w:r>
      <w:r w:rsidR="000227D0">
        <w:rPr>
          <w:rFonts w:ascii="Times New Roman" w:hAnsi="Times New Roman" w:cs="Times New Roman"/>
        </w:rPr>
        <w:t xml:space="preserve"> </w:t>
      </w:r>
      <w:r w:rsidR="00BA3C07">
        <w:rPr>
          <w:rFonts w:ascii="Times New Roman" w:hAnsi="Times New Roman" w:cs="Times New Roman"/>
        </w:rPr>
        <w:t>Here,</w:t>
      </w:r>
      <w:r w:rsidR="004169FE">
        <w:rPr>
          <w:rFonts w:ascii="Times New Roman" w:hAnsi="Times New Roman" w:cs="Times New Roman"/>
        </w:rPr>
        <w:t xml:space="preserve"> an</w:t>
      </w:r>
      <w:r w:rsidR="00263840" w:rsidRPr="004B291D">
        <w:rPr>
          <w:rFonts w:ascii="Times New Roman" w:hAnsi="Times New Roman" w:cs="Times New Roman"/>
        </w:rPr>
        <w:t xml:space="preserve"> </w:t>
      </w:r>
      <w:r w:rsidR="004B291D">
        <w:rPr>
          <w:rFonts w:ascii="Times New Roman" w:hAnsi="Times New Roman" w:cs="Times New Roman"/>
        </w:rPr>
        <w:t>interact</w:t>
      </w:r>
      <w:r w:rsidR="004169FE">
        <w:rPr>
          <w:rFonts w:ascii="Times New Roman" w:hAnsi="Times New Roman" w:cs="Times New Roman"/>
        </w:rPr>
        <w:t>ive, web</w:t>
      </w:r>
      <w:r w:rsidR="00641940">
        <w:rPr>
          <w:rFonts w:ascii="Times New Roman" w:hAnsi="Times New Roman" w:cs="Times New Roman"/>
        </w:rPr>
        <w:t>-</w:t>
      </w:r>
      <w:r w:rsidR="004169FE">
        <w:rPr>
          <w:rFonts w:ascii="Times New Roman" w:hAnsi="Times New Roman" w:cs="Times New Roman"/>
        </w:rPr>
        <w:t xml:space="preserve">native textbook for a material and energy balances course </w:t>
      </w:r>
      <w:r w:rsidR="00DB3622">
        <w:rPr>
          <w:rFonts w:ascii="Times New Roman" w:hAnsi="Times New Roman" w:cs="Times New Roman"/>
        </w:rPr>
        <w:t>has been created by the speaker to introduce</w:t>
      </w:r>
      <w:r w:rsidR="004169FE">
        <w:rPr>
          <w:rFonts w:ascii="Times New Roman" w:hAnsi="Times New Roman" w:cs="Times New Roman"/>
        </w:rPr>
        <w:t xml:space="preserve"> students to chemical engineering and its fundamental concepts.</w:t>
      </w:r>
      <w:r w:rsidR="000227D0">
        <w:rPr>
          <w:rFonts w:ascii="Times New Roman" w:hAnsi="Times New Roman" w:cs="Times New Roman"/>
        </w:rPr>
        <w:t xml:space="preserve"> </w:t>
      </w:r>
      <w:r w:rsidR="0064403C">
        <w:rPr>
          <w:rFonts w:ascii="Times New Roman" w:hAnsi="Times New Roman" w:cs="Times New Roman"/>
        </w:rPr>
        <w:t xml:space="preserve">In addition </w:t>
      </w:r>
      <w:r w:rsidR="00DB3622">
        <w:rPr>
          <w:rFonts w:ascii="Times New Roman" w:hAnsi="Times New Roman" w:cs="Times New Roman"/>
        </w:rPr>
        <w:t xml:space="preserve">to a </w:t>
      </w:r>
      <w:r w:rsidR="0064403C">
        <w:rPr>
          <w:rFonts w:ascii="Times New Roman" w:hAnsi="Times New Roman" w:cs="Times New Roman"/>
        </w:rPr>
        <w:t>lower cost than traditional textbooks, s</w:t>
      </w:r>
      <w:r w:rsidR="004169FE">
        <w:rPr>
          <w:rFonts w:ascii="Times New Roman" w:hAnsi="Times New Roman" w:cs="Times New Roman"/>
          <w:szCs w:val="28"/>
        </w:rPr>
        <w:t>everal unique features distinguish the</w:t>
      </w:r>
      <w:r w:rsidR="0061231C">
        <w:rPr>
          <w:rFonts w:ascii="Times New Roman" w:hAnsi="Times New Roman" w:cs="Times New Roman"/>
          <w:szCs w:val="28"/>
        </w:rPr>
        <w:t xml:space="preserve"> </w:t>
      </w:r>
      <w:r>
        <w:rPr>
          <w:rFonts w:ascii="Times New Roman" w:hAnsi="Times New Roman" w:cs="Times New Roman"/>
          <w:szCs w:val="28"/>
        </w:rPr>
        <w:t>interactive book</w:t>
      </w:r>
      <w:r w:rsidR="004169FE">
        <w:rPr>
          <w:rFonts w:ascii="Times New Roman" w:hAnsi="Times New Roman" w:cs="Times New Roman"/>
          <w:szCs w:val="28"/>
        </w:rPr>
        <w:t xml:space="preserve">. </w:t>
      </w:r>
      <w:r w:rsidR="00DB3622">
        <w:rPr>
          <w:rFonts w:ascii="Times New Roman" w:hAnsi="Times New Roman" w:cs="Times New Roman"/>
          <w:szCs w:val="28"/>
        </w:rPr>
        <w:t>Short</w:t>
      </w:r>
      <w:r w:rsidR="00AF422C">
        <w:rPr>
          <w:rFonts w:ascii="Times New Roman" w:hAnsi="Times New Roman" w:cs="Times New Roman"/>
          <w:szCs w:val="28"/>
        </w:rPr>
        <w:t xml:space="preserve"> </w:t>
      </w:r>
      <w:r w:rsidR="00045856">
        <w:rPr>
          <w:rFonts w:ascii="Times New Roman" w:hAnsi="Times New Roman" w:cs="Times New Roman"/>
          <w:szCs w:val="28"/>
        </w:rPr>
        <w:t>sections</w:t>
      </w:r>
      <w:r w:rsidR="00AF422C">
        <w:rPr>
          <w:rFonts w:ascii="Times New Roman" w:hAnsi="Times New Roman" w:cs="Times New Roman"/>
          <w:szCs w:val="28"/>
        </w:rPr>
        <w:t xml:space="preserve"> of text are enhance</w:t>
      </w:r>
      <w:r w:rsidR="00045856">
        <w:rPr>
          <w:rFonts w:ascii="Times New Roman" w:hAnsi="Times New Roman" w:cs="Times New Roman"/>
          <w:szCs w:val="28"/>
        </w:rPr>
        <w:t>d</w:t>
      </w:r>
      <w:r w:rsidR="00AF422C">
        <w:rPr>
          <w:rFonts w:ascii="Times New Roman" w:hAnsi="Times New Roman" w:cs="Times New Roman"/>
          <w:szCs w:val="28"/>
        </w:rPr>
        <w:t xml:space="preserve"> with </w:t>
      </w:r>
      <w:r w:rsidR="004169FE">
        <w:rPr>
          <w:rFonts w:ascii="Times New Roman" w:hAnsi="Times New Roman" w:cs="Times New Roman"/>
          <w:szCs w:val="28"/>
        </w:rPr>
        <w:t>question sets</w:t>
      </w:r>
      <w:r w:rsidR="00AF422C">
        <w:rPr>
          <w:rFonts w:ascii="Times New Roman" w:hAnsi="Times New Roman" w:cs="Times New Roman"/>
          <w:szCs w:val="28"/>
        </w:rPr>
        <w:t>, animations, and auto-graded, personalized challenge activities. S</w:t>
      </w:r>
      <w:r w:rsidR="004169FE">
        <w:rPr>
          <w:rFonts w:ascii="Times New Roman" w:hAnsi="Times New Roman" w:cs="Times New Roman"/>
          <w:szCs w:val="28"/>
        </w:rPr>
        <w:t xml:space="preserve">tudents receive feedback in real time </w:t>
      </w:r>
      <w:r w:rsidR="00692A18">
        <w:rPr>
          <w:rFonts w:ascii="Times New Roman" w:hAnsi="Times New Roman" w:cs="Times New Roman"/>
          <w:szCs w:val="28"/>
        </w:rPr>
        <w:t>and accumulate reading and challenge activity scores</w:t>
      </w:r>
      <w:r w:rsidR="004169FE">
        <w:rPr>
          <w:rFonts w:ascii="Times New Roman" w:hAnsi="Times New Roman" w:cs="Times New Roman"/>
          <w:szCs w:val="28"/>
        </w:rPr>
        <w:t xml:space="preserve">. Feedback </w:t>
      </w:r>
      <w:r w:rsidR="00F87E87">
        <w:rPr>
          <w:rFonts w:ascii="Times New Roman" w:hAnsi="Times New Roman" w:cs="Times New Roman"/>
          <w:szCs w:val="28"/>
        </w:rPr>
        <w:t xml:space="preserve">is </w:t>
      </w:r>
      <w:r w:rsidR="004169FE">
        <w:rPr>
          <w:rFonts w:ascii="Times New Roman" w:hAnsi="Times New Roman" w:cs="Times New Roman"/>
          <w:szCs w:val="28"/>
        </w:rPr>
        <w:t xml:space="preserve">provided to the instructor </w:t>
      </w:r>
      <w:r w:rsidR="00F87E87">
        <w:rPr>
          <w:rFonts w:ascii="Times New Roman" w:hAnsi="Times New Roman" w:cs="Times New Roman"/>
          <w:szCs w:val="28"/>
        </w:rPr>
        <w:t>that quantifies</w:t>
      </w:r>
      <w:r w:rsidR="004169FE">
        <w:rPr>
          <w:rFonts w:ascii="Times New Roman" w:hAnsi="Times New Roman" w:cs="Times New Roman"/>
          <w:szCs w:val="28"/>
        </w:rPr>
        <w:t xml:space="preserve"> </w:t>
      </w:r>
      <w:r w:rsidR="00692A18">
        <w:rPr>
          <w:rFonts w:ascii="Times New Roman" w:hAnsi="Times New Roman" w:cs="Times New Roman"/>
          <w:szCs w:val="28"/>
        </w:rPr>
        <w:t>student engagement and progress</w:t>
      </w:r>
      <w:r w:rsidR="004169FE">
        <w:rPr>
          <w:rFonts w:ascii="Times New Roman" w:hAnsi="Times New Roman" w:cs="Times New Roman"/>
          <w:szCs w:val="28"/>
        </w:rPr>
        <w:t xml:space="preserve">. </w:t>
      </w:r>
      <w:r w:rsidR="00F87E87">
        <w:rPr>
          <w:rFonts w:ascii="Times New Roman" w:hAnsi="Times New Roman" w:cs="Times New Roman"/>
          <w:szCs w:val="28"/>
        </w:rPr>
        <w:t>Copious d</w:t>
      </w:r>
      <w:r w:rsidR="009F1E9A">
        <w:rPr>
          <w:rFonts w:ascii="Times New Roman" w:hAnsi="Times New Roman" w:cs="Times New Roman"/>
          <w:szCs w:val="28"/>
        </w:rPr>
        <w:t>ata</w:t>
      </w:r>
      <w:r w:rsidR="00F87E87">
        <w:rPr>
          <w:rFonts w:ascii="Times New Roman" w:hAnsi="Times New Roman" w:cs="Times New Roman"/>
          <w:szCs w:val="28"/>
        </w:rPr>
        <w:t>, including</w:t>
      </w:r>
      <w:r w:rsidR="009F1E9A">
        <w:rPr>
          <w:rFonts w:ascii="Times New Roman" w:hAnsi="Times New Roman" w:cs="Times New Roman"/>
          <w:szCs w:val="28"/>
        </w:rPr>
        <w:t xml:space="preserve"> s</w:t>
      </w:r>
      <w:r w:rsidR="009F1E9A">
        <w:rPr>
          <w:rFonts w:ascii="Times New Roman" w:hAnsi="Times New Roman" w:cs="Times New Roman"/>
          <w:color w:val="000000" w:themeColor="text1"/>
        </w:rPr>
        <w:t>tudent reading rates</w:t>
      </w:r>
      <w:r w:rsidR="00F87E87">
        <w:rPr>
          <w:rFonts w:ascii="Times New Roman" w:hAnsi="Times New Roman" w:cs="Times New Roman"/>
          <w:color w:val="000000" w:themeColor="text1"/>
        </w:rPr>
        <w:t>,</w:t>
      </w:r>
      <w:r w:rsidR="009F1E9A">
        <w:rPr>
          <w:rFonts w:ascii="Times New Roman" w:hAnsi="Times New Roman" w:cs="Times New Roman"/>
          <w:color w:val="000000" w:themeColor="text1"/>
        </w:rPr>
        <w:t xml:space="preserve"> will be presented to prove or disprove the talk’s hypothesis.</w:t>
      </w:r>
    </w:p>
    <w:p w14:paraId="398238D6" w14:textId="1A134EC2" w:rsidR="00AA4169" w:rsidRDefault="00AA4169">
      <w:pPr>
        <w:rPr>
          <w:rFonts w:ascii="Times New Roman" w:hAnsi="Times New Roman" w:cs="Times New Roman"/>
        </w:rPr>
      </w:pPr>
      <w:r>
        <w:rPr>
          <w:rFonts w:ascii="Times New Roman" w:hAnsi="Times New Roman" w:cs="Times New Roman"/>
        </w:rPr>
        <w:br w:type="page"/>
      </w:r>
    </w:p>
    <w:p w14:paraId="54B53B7B" w14:textId="77777777" w:rsidR="00AA4169" w:rsidRPr="00AA4169" w:rsidRDefault="00AA4169" w:rsidP="00AA4169">
      <w:pPr>
        <w:jc w:val="both"/>
        <w:rPr>
          <w:rFonts w:ascii="Times New Roman" w:hAnsi="Times New Roman" w:cs="Times New Roman"/>
        </w:rPr>
      </w:pPr>
      <w:r w:rsidRPr="00AA4169">
        <w:rPr>
          <w:rFonts w:ascii="Times New Roman" w:hAnsi="Times New Roman" w:cs="Times New Roman"/>
        </w:rPr>
        <w:lastRenderedPageBreak/>
        <w:t xml:space="preserve">Matthew W. Liberatore is a Professor in the Department of Chemical Engineering at the University of Toledo. He earned a B.S. degree from the University of Illinois at Chicago and M.S. and Ph.D. degrees from the University of Illinois at Urbana-Champaign, all in chemical engineering. From 2005 to 2015, he served on the faculty at the Colorado School of Mines. His current research involves the rheology of complex fluids especially traditional and renewable energy fluids and materials, polymers, and colloids.  His teaching interests include developing problems from YouTube videos, active learning, and interactive textbooks. His interactive textbook for Material and Energy Balances is available from </w:t>
      </w:r>
      <w:hyperlink r:id="rId4" w:history="1">
        <w:r w:rsidRPr="00AA4169">
          <w:rPr>
            <w:rStyle w:val="Hyperlink"/>
            <w:rFonts w:ascii="Times New Roman" w:hAnsi="Times New Roman" w:cs="Times New Roman"/>
          </w:rPr>
          <w:t>zyBooks</w:t>
        </w:r>
      </w:hyperlink>
      <w:r w:rsidRPr="00AA4169">
        <w:rPr>
          <w:rFonts w:ascii="Times New Roman" w:hAnsi="Times New Roman" w:cs="Times New Roman"/>
        </w:rPr>
        <w:t xml:space="preserve">. </w:t>
      </w:r>
    </w:p>
    <w:p w14:paraId="47B7BB1E" w14:textId="77777777" w:rsidR="00AA4169" w:rsidRPr="00AA4169" w:rsidRDefault="00AA4169" w:rsidP="00AA4169">
      <w:pPr>
        <w:jc w:val="both"/>
        <w:rPr>
          <w:rFonts w:ascii="Times New Roman" w:hAnsi="Times New Roman" w:cs="Times New Roman"/>
        </w:rPr>
      </w:pPr>
    </w:p>
    <w:p w14:paraId="6E925B24" w14:textId="77777777" w:rsidR="00AA4169" w:rsidRDefault="00AA4169" w:rsidP="00AA4169">
      <w:pPr>
        <w:jc w:val="both"/>
      </w:pPr>
      <w:r>
        <w:rPr>
          <w:noProof/>
        </w:rPr>
        <w:drawing>
          <wp:inline distT="0" distB="0" distL="0" distR="0" wp14:anchorId="7FBF6DD5" wp14:editId="6DE58B06">
            <wp:extent cx="1587121" cy="1551940"/>
            <wp:effectExtent l="0" t="0" r="0" b="0"/>
            <wp:docPr id="6" name="Picture 6" descr="../../Pictures/20160322%20Matthew%20Liberatore%20300px.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s/20160322%20Matthew%20Liberatore%20300px.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6337" cy="1580508"/>
                    </a:xfrm>
                    <a:prstGeom prst="rect">
                      <a:avLst/>
                    </a:prstGeom>
                    <a:noFill/>
                    <a:ln>
                      <a:noFill/>
                    </a:ln>
                  </pic:spPr>
                </pic:pic>
              </a:graphicData>
            </a:graphic>
          </wp:inline>
        </w:drawing>
      </w:r>
    </w:p>
    <w:p w14:paraId="0E8EC171" w14:textId="77777777" w:rsidR="0061231C" w:rsidRPr="004B291D" w:rsidRDefault="0061231C" w:rsidP="00AA4169">
      <w:pPr>
        <w:rPr>
          <w:rFonts w:ascii="Times New Roman" w:hAnsi="Times New Roman" w:cs="Times New Roman"/>
        </w:rPr>
      </w:pPr>
    </w:p>
    <w:sectPr w:rsidR="0061231C" w:rsidRPr="004B291D" w:rsidSect="004F42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840"/>
    <w:rsid w:val="000019AA"/>
    <w:rsid w:val="000227D0"/>
    <w:rsid w:val="0003577A"/>
    <w:rsid w:val="00045856"/>
    <w:rsid w:val="00072EC0"/>
    <w:rsid w:val="000753F0"/>
    <w:rsid w:val="00116903"/>
    <w:rsid w:val="00145097"/>
    <w:rsid w:val="001542DB"/>
    <w:rsid w:val="001560D2"/>
    <w:rsid w:val="00263840"/>
    <w:rsid w:val="00265BEB"/>
    <w:rsid w:val="002B556D"/>
    <w:rsid w:val="00356C2A"/>
    <w:rsid w:val="004169FE"/>
    <w:rsid w:val="0043062B"/>
    <w:rsid w:val="004B291D"/>
    <w:rsid w:val="004F4222"/>
    <w:rsid w:val="00536AE0"/>
    <w:rsid w:val="0061231C"/>
    <w:rsid w:val="00641940"/>
    <w:rsid w:val="0064403C"/>
    <w:rsid w:val="006639ED"/>
    <w:rsid w:val="00692A18"/>
    <w:rsid w:val="006E23D3"/>
    <w:rsid w:val="00723B8A"/>
    <w:rsid w:val="007509FF"/>
    <w:rsid w:val="0089043C"/>
    <w:rsid w:val="009251EB"/>
    <w:rsid w:val="00994AD0"/>
    <w:rsid w:val="009F1E9A"/>
    <w:rsid w:val="00AA4169"/>
    <w:rsid w:val="00AD5793"/>
    <w:rsid w:val="00AF422C"/>
    <w:rsid w:val="00B3450F"/>
    <w:rsid w:val="00B436CB"/>
    <w:rsid w:val="00B84BF8"/>
    <w:rsid w:val="00BA3C07"/>
    <w:rsid w:val="00C11293"/>
    <w:rsid w:val="00C1285E"/>
    <w:rsid w:val="00DB3622"/>
    <w:rsid w:val="00ED6AD3"/>
    <w:rsid w:val="00F42E75"/>
    <w:rsid w:val="00F518CB"/>
    <w:rsid w:val="00F87E87"/>
    <w:rsid w:val="00FA3169"/>
    <w:rsid w:val="00FB476A"/>
    <w:rsid w:val="00FD7A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E1FAF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4169"/>
    <w:rPr>
      <w:color w:val="0000FF" w:themeColor="hyperlink"/>
      <w:u w:val="single"/>
    </w:rPr>
  </w:style>
  <w:style w:type="character" w:styleId="FollowedHyperlink">
    <w:name w:val="FollowedHyperlink"/>
    <w:basedOn w:val="DefaultParagraphFont"/>
    <w:uiPriority w:val="99"/>
    <w:semiHidden/>
    <w:unhideWhenUsed/>
    <w:rsid w:val="00AA416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6076579">
      <w:bodyDiv w:val="1"/>
      <w:marLeft w:val="0"/>
      <w:marRight w:val="0"/>
      <w:marTop w:val="0"/>
      <w:marBottom w:val="0"/>
      <w:divBdr>
        <w:top w:val="none" w:sz="0" w:space="0" w:color="auto"/>
        <w:left w:val="none" w:sz="0" w:space="0" w:color="auto"/>
        <w:bottom w:val="none" w:sz="0" w:space="0" w:color="auto"/>
        <w:right w:val="none" w:sz="0" w:space="0" w:color="auto"/>
      </w:divBdr>
    </w:div>
    <w:div w:id="1633249013">
      <w:bodyDiv w:val="1"/>
      <w:marLeft w:val="0"/>
      <w:marRight w:val="0"/>
      <w:marTop w:val="0"/>
      <w:marBottom w:val="0"/>
      <w:divBdr>
        <w:top w:val="none" w:sz="0" w:space="0" w:color="auto"/>
        <w:left w:val="none" w:sz="0" w:space="0" w:color="auto"/>
        <w:bottom w:val="none" w:sz="0" w:space="0" w:color="auto"/>
        <w:right w:val="none" w:sz="0" w:space="0" w:color="auto"/>
      </w:divBdr>
    </w:div>
    <w:div w:id="18084314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zybooks.com/catalog/material-and-energy-balan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347</Words>
  <Characters>1983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Colorado School of Mines</Company>
  <LinksUpToDate>false</LinksUpToDate>
  <CharactersWithSpaces>2326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Liberatore</dc:creator>
  <cp:keywords/>
  <dc:description/>
  <cp:lastModifiedBy>Mcbro</cp:lastModifiedBy>
  <cp:revision>2</cp:revision>
  <dcterms:created xsi:type="dcterms:W3CDTF">2018-01-16T15:55:00Z</dcterms:created>
  <dcterms:modified xsi:type="dcterms:W3CDTF">2018-01-16T15:55:00Z</dcterms:modified>
</cp:coreProperties>
</file>