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8F" w:rsidRDefault="00571B4B" w:rsidP="00526677">
      <w:pPr>
        <w:pStyle w:val="TitleSAME"/>
        <w:rPr>
          <w:rFonts w:eastAsia="Times New Roman" w:cs="Times New Roman"/>
        </w:rPr>
      </w:pPr>
      <w:bookmarkStart w:id="0" w:name="_GoBack"/>
      <w:bookmarkEnd w:id="0"/>
      <w:r>
        <w:t xml:space="preserve">Tailoring biomolecular interactions </w:t>
      </w:r>
      <w:r w:rsidR="002F53EA">
        <w:t xml:space="preserve">of </w:t>
      </w:r>
      <w:r>
        <w:t xml:space="preserve">core-shell nanoparticles and their </w:t>
      </w:r>
      <w:r w:rsidR="00F36744">
        <w:t xml:space="preserve">potential </w:t>
      </w:r>
      <w:r>
        <w:t xml:space="preserve">application to magnetoresponsive </w:t>
      </w:r>
      <w:r w:rsidR="002F53EA">
        <w:t>drug delivery vehicles</w:t>
      </w:r>
    </w:p>
    <w:p w:rsidR="000C3D8F" w:rsidRDefault="008C6AEC" w:rsidP="00526677">
      <w:pPr>
        <w:pStyle w:val="AuthorsSAME"/>
        <w:rPr>
          <w:rFonts w:eastAsia="Times New Roman" w:cs="Times New Roman"/>
        </w:rPr>
      </w:pPr>
      <w:r>
        <w:t>Erik Reimhult</w:t>
      </w:r>
      <w:r>
        <w:rPr>
          <w:vertAlign w:val="superscript"/>
        </w:rPr>
        <w:t>1,</w:t>
      </w:r>
      <w:r w:rsidR="00F13CFB">
        <w:rPr>
          <w:vertAlign w:val="superscript"/>
        </w:rPr>
        <w:t>*</w:t>
      </w:r>
    </w:p>
    <w:p w:rsidR="000C3D8F" w:rsidRPr="007E2A39" w:rsidRDefault="00F13CFB" w:rsidP="00526677">
      <w:pPr>
        <w:pStyle w:val="AffiliationSAME"/>
        <w:rPr>
          <w:rFonts w:eastAsia="Times New Roman" w:cs="Times New Roman"/>
          <w:vertAlign w:val="baseline"/>
        </w:rPr>
      </w:pPr>
      <w:r>
        <w:t>1)</w:t>
      </w:r>
      <w:r w:rsidR="00F36744">
        <w:rPr>
          <w:vertAlign w:val="baseline"/>
        </w:rPr>
        <w:t xml:space="preserve"> Institute for Biologically </w:t>
      </w:r>
      <w:r w:rsidR="00F36744" w:rsidRPr="00F36744">
        <w:rPr>
          <w:vertAlign w:val="baseline"/>
        </w:rPr>
        <w:t>inspired materials, D</w:t>
      </w:r>
      <w:r w:rsidR="007C23EE">
        <w:rPr>
          <w:vertAlign w:val="baseline"/>
        </w:rPr>
        <w:t>epartment of Nanobiotechnology, University of Natural Resources and Life Sciences, Vienna, Austria</w:t>
      </w:r>
    </w:p>
    <w:p w:rsidR="000C3D8F" w:rsidRPr="00D60E85" w:rsidRDefault="00F13CFB" w:rsidP="00526677">
      <w:pPr>
        <w:pStyle w:val="AffiliationSAME"/>
        <w:rPr>
          <w:lang w:val="de-DE"/>
        </w:rPr>
      </w:pPr>
      <w:r w:rsidRPr="00D60E85">
        <w:rPr>
          <w:lang w:val="de-DE"/>
        </w:rPr>
        <w:t>*</w:t>
      </w:r>
      <w:r>
        <w:rPr>
          <w:lang w:val="da-DK"/>
        </w:rPr>
        <w:t>)</w:t>
      </w:r>
      <w:r w:rsidRPr="00F36744">
        <w:rPr>
          <w:vertAlign w:val="baseline"/>
          <w:lang w:val="de-DE"/>
        </w:rPr>
        <w:t xml:space="preserve"> </w:t>
      </w:r>
      <w:r w:rsidR="007C23EE" w:rsidRPr="00D60E85">
        <w:rPr>
          <w:vertAlign w:val="baseline"/>
          <w:lang w:val="de-DE"/>
        </w:rPr>
        <w:t xml:space="preserve">E-mail </w:t>
      </w:r>
      <w:hyperlink r:id="rId6" w:history="1">
        <w:r w:rsidR="007C23EE" w:rsidRPr="00D60E85">
          <w:rPr>
            <w:rStyle w:val="Hyperlink0"/>
            <w:rFonts w:eastAsia="Calibri"/>
            <w:vertAlign w:val="baseline"/>
          </w:rPr>
          <w:t>erik.reimhult@boku.ac.at</w:t>
        </w:r>
      </w:hyperlink>
    </w:p>
    <w:p w:rsidR="007E2A39" w:rsidRPr="00D60E85" w:rsidRDefault="007E2A39" w:rsidP="00526677">
      <w:pPr>
        <w:pStyle w:val="BodySAME"/>
        <w:rPr>
          <w:lang w:val="de-DE"/>
        </w:rPr>
      </w:pPr>
    </w:p>
    <w:p w:rsidR="00B00F5E" w:rsidRDefault="002D0878" w:rsidP="00B00F5E">
      <w:pPr>
        <w:pStyle w:val="BodySAME"/>
        <w:spacing w:line="276" w:lineRule="auto"/>
      </w:pPr>
      <w:r>
        <w:t>C</w:t>
      </w:r>
      <w:r w:rsidR="007C23EE">
        <w:t>ore-shell nanoparticles can be used in b</w:t>
      </w:r>
      <w:r w:rsidR="002A45A3">
        <w:t>iomedical applications, e.g., for</w:t>
      </w:r>
      <w:r w:rsidR="007C23EE">
        <w:t xml:space="preserve"> bi</w:t>
      </w:r>
      <w:r w:rsidR="00C80478">
        <w:t>omedical imaging,</w:t>
      </w:r>
      <w:r w:rsidR="007C23EE">
        <w:t xml:space="preserve"> hyperthermia and in drug delivery, as well as for biotechnological applications such as separation and purification</w:t>
      </w:r>
      <w:r w:rsidR="00F36744">
        <w:t xml:space="preserve"> of proteins and cells</w:t>
      </w:r>
      <w:r w:rsidR="007C23EE">
        <w:t>. Unique functions can be achieved by using na</w:t>
      </w:r>
      <w:r w:rsidR="00565241">
        <w:t>noscale inorganic cores; s</w:t>
      </w:r>
      <w:r w:rsidR="007C23EE">
        <w:t xml:space="preserve">uperparamagnetic </w:t>
      </w:r>
      <w:r w:rsidR="00565241">
        <w:t>iron oxide nanocrystals (SPION) is a prime example, which allows</w:t>
      </w:r>
      <w:r w:rsidR="00F36744">
        <w:t xml:space="preserve"> control </w:t>
      </w:r>
      <w:r w:rsidR="00565241">
        <w:t xml:space="preserve">of </w:t>
      </w:r>
      <w:r>
        <w:t xml:space="preserve">interactions with </w:t>
      </w:r>
      <w:r w:rsidR="007C23EE">
        <w:t>magnet</w:t>
      </w:r>
      <w:r>
        <w:t xml:space="preserve">ic fields. </w:t>
      </w:r>
      <w:r w:rsidR="00F36744">
        <w:t>These functions</w:t>
      </w:r>
      <w:r w:rsidR="00565241">
        <w:t xml:space="preserve"> for SPION</w:t>
      </w:r>
      <w:r w:rsidR="00F36744">
        <w:t xml:space="preserve"> include contrast enhancement in magnetic resonance imaging, guided and controlled drug delivery responding to external magnetic fields that harmlessly penetrate the body. </w:t>
      </w:r>
      <w:r w:rsidR="00070DA0">
        <w:t>T</w:t>
      </w:r>
      <w:r w:rsidR="00B00F5E">
        <w:t>he colloidal interactions between nanoparticles and biological colloids</w:t>
      </w:r>
      <w:r w:rsidR="00070DA0">
        <w:t>,</w:t>
      </w:r>
      <w:r w:rsidR="00B00F5E">
        <w:t xml:space="preserve"> from proteins to cells</w:t>
      </w:r>
      <w:r w:rsidR="00070DA0">
        <w:t>,</w:t>
      </w:r>
      <w:r w:rsidR="00B00F5E">
        <w:t xml:space="preserve"> </w:t>
      </w:r>
      <w:r w:rsidR="00070DA0">
        <w:t>must</w:t>
      </w:r>
      <w:r w:rsidR="00B00F5E">
        <w:t xml:space="preserve"> be controlled</w:t>
      </w:r>
      <w:r w:rsidR="00070DA0">
        <w:t xml:space="preserve"> to enable these functions in a biological environment</w:t>
      </w:r>
      <w:r w:rsidR="00B00F5E">
        <w:t>. I</w:t>
      </w:r>
      <w:r w:rsidR="00F36744">
        <w:t>nteractions with proteins c</w:t>
      </w:r>
      <w:r w:rsidR="0072037F">
        <w:t xml:space="preserve">an be tuned </w:t>
      </w:r>
      <w:r w:rsidR="00F36744">
        <w:t>by grafting dense shells of polymer brushe</w:t>
      </w:r>
      <w:r w:rsidR="00A771D0">
        <w:t xml:space="preserve">s with controlled morphology and topology </w:t>
      </w:r>
      <w:r w:rsidR="00F36744">
        <w:t>a</w:t>
      </w:r>
      <w:r w:rsidR="00B00F5E">
        <w:t>round the magnetic core. We</w:t>
      </w:r>
      <w:r w:rsidR="00F36744">
        <w:t xml:space="preserve"> will </w:t>
      </w:r>
      <w:r w:rsidR="00A771D0">
        <w:t xml:space="preserve">show </w:t>
      </w:r>
      <w:r w:rsidR="00B00F5E">
        <w:t>examples of how this can be done with</w:t>
      </w:r>
      <w:r w:rsidR="006B0DAC">
        <w:t xml:space="preserve"> biocompatible</w:t>
      </w:r>
      <w:r w:rsidR="00B00F5E">
        <w:t xml:space="preserve"> thermoresponsive polymer shells and how </w:t>
      </w:r>
      <w:r w:rsidR="00A771D0">
        <w:t xml:space="preserve">this ultimately </w:t>
      </w:r>
      <w:r w:rsidR="00B00F5E">
        <w:t>controls</w:t>
      </w:r>
      <w:r w:rsidR="00A771D0">
        <w:t xml:space="preserve"> cell interaction and uptake.</w:t>
      </w:r>
      <w:r w:rsidR="00B00F5E">
        <w:t xml:space="preserve"> </w:t>
      </w:r>
    </w:p>
    <w:p w:rsidR="002D0878" w:rsidRPr="005A7E16" w:rsidRDefault="008F7221" w:rsidP="00B00F5E">
      <w:pPr>
        <w:pStyle w:val="BodySAME"/>
        <w:spacing w:line="276" w:lineRule="auto"/>
      </w:pPr>
      <w:r>
        <w:t>Detailed control of the physical and chemical properties of the nanoparticle</w:t>
      </w:r>
      <w:r w:rsidR="002D0878">
        <w:t xml:space="preserve"> shell</w:t>
      </w:r>
      <w:r>
        <w:t xml:space="preserve"> makes it possible to structure them</w:t>
      </w:r>
      <w:r w:rsidR="002D0878">
        <w:t xml:space="preserve"> into amphi</w:t>
      </w:r>
      <w:r w:rsidR="0086175D">
        <w:t>p</w:t>
      </w:r>
      <w:r w:rsidR="005A7E16">
        <w:t>hile and polymer assemblies</w:t>
      </w:r>
      <w:r>
        <w:t xml:space="preserve"> of higher order.</w:t>
      </w:r>
      <w:r w:rsidR="005A7E16">
        <w:t xml:space="preserve"> </w:t>
      </w:r>
      <w:r>
        <w:t xml:space="preserve">Such assemblies, e.g. </w:t>
      </w:r>
      <w:r w:rsidR="00F84F0B">
        <w:t>drug delivery vehicles</w:t>
      </w:r>
      <w:r>
        <w:t xml:space="preserve"> incorporating superparamagnetic nanoparticles, can exploit magnetic fields to </w:t>
      </w:r>
      <w:r w:rsidR="00334C9B">
        <w:t xml:space="preserve">control </w:t>
      </w:r>
      <w:r>
        <w:t xml:space="preserve">release </w:t>
      </w:r>
      <w:r w:rsidR="00334C9B">
        <w:t xml:space="preserve">of </w:t>
      </w:r>
      <w:r>
        <w:t xml:space="preserve">compounds stored in the vesicle lumen. </w:t>
      </w:r>
      <w:r w:rsidR="005A7E16">
        <w:t>We</w:t>
      </w:r>
      <w:r w:rsidR="002D0878">
        <w:t xml:space="preserve"> will describe multiple developments from our lab regarding the experimental design and characterization of such hierarchi</w:t>
      </w:r>
      <w:r w:rsidR="008C6AEC">
        <w:t>cally structured</w:t>
      </w:r>
      <w:r w:rsidR="005A7E16">
        <w:t xml:space="preserve"> nanomaterials. Our </w:t>
      </w:r>
      <w:r w:rsidR="008C6AEC">
        <w:t xml:space="preserve">focus </w:t>
      </w:r>
      <w:r w:rsidR="005A7E16">
        <w:t xml:space="preserve">is </w:t>
      </w:r>
      <w:r w:rsidR="008C6AEC">
        <w:t>on usin</w:t>
      </w:r>
      <w:r w:rsidR="00A771D0">
        <w:t>g localized magnetic heating of nanoparticles in lipid and bloc</w:t>
      </w:r>
      <w:r w:rsidR="005A7E16">
        <w:t>k copolymer vesicles to control mem</w:t>
      </w:r>
      <w:r w:rsidR="006B6515">
        <w:t>brane permeability through nanoscale</w:t>
      </w:r>
      <w:r w:rsidR="005A7E16">
        <w:t xml:space="preserve"> </w:t>
      </w:r>
      <w:r w:rsidR="006B6515">
        <w:t xml:space="preserve">membrane </w:t>
      </w:r>
      <w:r w:rsidR="005A7E16">
        <w:t>phase transitions</w:t>
      </w:r>
      <w:r w:rsidR="006B6515">
        <w:t>,</w:t>
      </w:r>
      <w:r w:rsidR="005A7E16">
        <w:t xml:space="preserve"> and </w:t>
      </w:r>
      <w:r w:rsidR="00D05734">
        <w:t xml:space="preserve">thereby release </w:t>
      </w:r>
      <w:r w:rsidR="005A7E16">
        <w:t>encapsulated molecules.</w:t>
      </w:r>
    </w:p>
    <w:p w:rsidR="000C3D8F" w:rsidRDefault="000C3D8F" w:rsidP="00526677">
      <w:pPr>
        <w:pStyle w:val="ReferencesSAME"/>
      </w:pPr>
    </w:p>
    <w:sectPr w:rsidR="000C3D8F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8A" w:rsidRDefault="001A768A">
      <w:r>
        <w:separator/>
      </w:r>
    </w:p>
  </w:endnote>
  <w:endnote w:type="continuationSeparator" w:id="0">
    <w:p w:rsidR="001A768A" w:rsidRDefault="001A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8A" w:rsidRDefault="001A768A">
      <w:r>
        <w:separator/>
      </w:r>
    </w:p>
  </w:footnote>
  <w:footnote w:type="continuationSeparator" w:id="0">
    <w:p w:rsidR="001A768A" w:rsidRDefault="001A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abstrac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pzezee7fdxvfezxvy5a20xafxrsw9t5zw2&quot;&gt;Reimhult-Saved&lt;record-ids&gt;&lt;item&gt;124&lt;/item&gt;&lt;item&gt;153&lt;/item&gt;&lt;/record-ids&gt;&lt;/item&gt;&lt;/Libraries&gt;"/>
  </w:docVars>
  <w:rsids>
    <w:rsidRoot w:val="000C3D8F"/>
    <w:rsid w:val="00070DA0"/>
    <w:rsid w:val="000C3D8F"/>
    <w:rsid w:val="001A768A"/>
    <w:rsid w:val="001F7D25"/>
    <w:rsid w:val="00230128"/>
    <w:rsid w:val="00261676"/>
    <w:rsid w:val="00290D49"/>
    <w:rsid w:val="002A45A3"/>
    <w:rsid w:val="002D0878"/>
    <w:rsid w:val="002D50FB"/>
    <w:rsid w:val="002F53EA"/>
    <w:rsid w:val="0032094A"/>
    <w:rsid w:val="00330075"/>
    <w:rsid w:val="00334C9B"/>
    <w:rsid w:val="003661CA"/>
    <w:rsid w:val="00370899"/>
    <w:rsid w:val="00463A00"/>
    <w:rsid w:val="00526677"/>
    <w:rsid w:val="00527E0F"/>
    <w:rsid w:val="00565241"/>
    <w:rsid w:val="00571B4B"/>
    <w:rsid w:val="005A7E16"/>
    <w:rsid w:val="00641503"/>
    <w:rsid w:val="00693851"/>
    <w:rsid w:val="006B0DAC"/>
    <w:rsid w:val="006B6515"/>
    <w:rsid w:val="0072037F"/>
    <w:rsid w:val="007C23EE"/>
    <w:rsid w:val="007E2A39"/>
    <w:rsid w:val="0086175D"/>
    <w:rsid w:val="008C6AEC"/>
    <w:rsid w:val="008F7221"/>
    <w:rsid w:val="009378D0"/>
    <w:rsid w:val="00981BE3"/>
    <w:rsid w:val="00A771D0"/>
    <w:rsid w:val="00B00F5E"/>
    <w:rsid w:val="00B2147B"/>
    <w:rsid w:val="00C80478"/>
    <w:rsid w:val="00D05734"/>
    <w:rsid w:val="00D60E85"/>
    <w:rsid w:val="00EA1DCA"/>
    <w:rsid w:val="00EC6DF9"/>
    <w:rsid w:val="00ED386B"/>
    <w:rsid w:val="00F13CFB"/>
    <w:rsid w:val="00F36744"/>
    <w:rsid w:val="00F84F0B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6A98-2222-45EC-8D87-5A2F92F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de-DE"/>
    </w:rPr>
  </w:style>
  <w:style w:type="paragraph" w:customStyle="1" w:styleId="TitleSAME">
    <w:name w:val="Title_SAME"/>
    <w:basedOn w:val="Body"/>
    <w:link w:val="TitleSAMEChar"/>
    <w:qFormat/>
    <w:rsid w:val="00526677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uthorsSAME">
    <w:name w:val="Authors_SAME"/>
    <w:basedOn w:val="Body"/>
    <w:link w:val="AuthorsSAMEChar"/>
    <w:qFormat/>
    <w:rsid w:val="00526677"/>
    <w:pPr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BodyChar">
    <w:name w:val="Body Char"/>
    <w:basedOn w:val="DefaultParagraphFont"/>
    <w:link w:val="Body"/>
    <w:rsid w:val="0052667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itleSAMEChar">
    <w:name w:val="Title_SAME Char"/>
    <w:basedOn w:val="BodyChar"/>
    <w:link w:val="TitleSAME"/>
    <w:rsid w:val="00526677"/>
    <w:rPr>
      <w:rFonts w:ascii="Calibri" w:eastAsia="Calibri" w:hAnsi="Calibri" w:cs="Calibri"/>
      <w:b/>
      <w:bCs/>
      <w:color w:val="000000"/>
      <w:sz w:val="28"/>
      <w:szCs w:val="28"/>
      <w:u w:color="000000"/>
      <w:lang w:val="en-US"/>
    </w:rPr>
  </w:style>
  <w:style w:type="paragraph" w:customStyle="1" w:styleId="AffiliationSAME">
    <w:name w:val="Affiliation_SAME"/>
    <w:basedOn w:val="Body"/>
    <w:link w:val="AffiliationSAMEChar"/>
    <w:qFormat/>
    <w:rsid w:val="00526677"/>
    <w:pPr>
      <w:spacing w:after="0" w:line="240" w:lineRule="auto"/>
    </w:pPr>
    <w:rPr>
      <w:rFonts w:ascii="Times New Roman" w:hAnsi="Times New Roman"/>
      <w:sz w:val="20"/>
      <w:szCs w:val="20"/>
      <w:vertAlign w:val="superscript"/>
    </w:rPr>
  </w:style>
  <w:style w:type="character" w:customStyle="1" w:styleId="AuthorsSAMEChar">
    <w:name w:val="Authors_SAME Char"/>
    <w:basedOn w:val="BodyChar"/>
    <w:link w:val="AuthorsSAME"/>
    <w:rsid w:val="00526677"/>
    <w:rPr>
      <w:rFonts w:ascii="Calibri" w:eastAsia="Calibri" w:hAnsi="Calibri" w:cs="Calibri"/>
      <w:i/>
      <w:iCs/>
      <w:color w:val="000000"/>
      <w:sz w:val="24"/>
      <w:szCs w:val="24"/>
      <w:u w:color="000000"/>
      <w:lang w:val="en-US"/>
    </w:rPr>
  </w:style>
  <w:style w:type="paragraph" w:customStyle="1" w:styleId="BodySAME">
    <w:name w:val="Body_SAME"/>
    <w:basedOn w:val="Body"/>
    <w:link w:val="BodySAMEChar"/>
    <w:qFormat/>
    <w:rsid w:val="00526677"/>
    <w:pPr>
      <w:spacing w:line="288" w:lineRule="auto"/>
    </w:pPr>
    <w:rPr>
      <w:rFonts w:ascii="Times New Roman" w:hAnsi="Times New Roman"/>
      <w:sz w:val="24"/>
      <w:szCs w:val="24"/>
    </w:rPr>
  </w:style>
  <w:style w:type="character" w:customStyle="1" w:styleId="AffiliationSAMEChar">
    <w:name w:val="Affiliation_SAME Char"/>
    <w:basedOn w:val="BodyChar"/>
    <w:link w:val="AffiliationSAME"/>
    <w:rsid w:val="00526677"/>
    <w:rPr>
      <w:rFonts w:ascii="Calibri" w:eastAsia="Calibri" w:hAnsi="Calibri" w:cs="Calibri"/>
      <w:color w:val="000000"/>
      <w:sz w:val="22"/>
      <w:szCs w:val="22"/>
      <w:u w:color="000000"/>
      <w:vertAlign w:val="superscript"/>
      <w:lang w:val="en-US"/>
    </w:rPr>
  </w:style>
  <w:style w:type="paragraph" w:customStyle="1" w:styleId="Sub-titleSAME">
    <w:name w:val="Sub-title_SAME"/>
    <w:basedOn w:val="Body"/>
    <w:link w:val="Sub-titleSAMEChar"/>
    <w:qFormat/>
    <w:rsid w:val="00526677"/>
    <w:pPr>
      <w:spacing w:after="0" w:line="360" w:lineRule="auto"/>
    </w:pPr>
    <w:rPr>
      <w:rFonts w:ascii="Times New Roman" w:hAnsi="Times New Roman"/>
      <w:b/>
      <w:bCs/>
      <w:sz w:val="24"/>
      <w:szCs w:val="24"/>
      <w:lang w:val="pt-PT"/>
    </w:rPr>
  </w:style>
  <w:style w:type="character" w:customStyle="1" w:styleId="BodySAMEChar">
    <w:name w:val="Body_SAME Char"/>
    <w:basedOn w:val="BodyChar"/>
    <w:link w:val="BodySAME"/>
    <w:rsid w:val="00526677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ReferencesSAME">
    <w:name w:val="References_SAME"/>
    <w:basedOn w:val="Body"/>
    <w:link w:val="ReferencesSAMEChar"/>
    <w:qFormat/>
    <w:rsid w:val="00526677"/>
    <w:pPr>
      <w:spacing w:after="0" w:line="288" w:lineRule="auto"/>
    </w:pPr>
    <w:rPr>
      <w:rFonts w:ascii="Times New Roman" w:hAnsi="Times New Roman"/>
      <w:sz w:val="24"/>
      <w:szCs w:val="24"/>
      <w:lang w:val="it-IT"/>
    </w:rPr>
  </w:style>
  <w:style w:type="character" w:customStyle="1" w:styleId="Sub-titleSAMEChar">
    <w:name w:val="Sub-title_SAME Char"/>
    <w:basedOn w:val="BodyChar"/>
    <w:link w:val="Sub-titleSAME"/>
    <w:rsid w:val="00526677"/>
    <w:rPr>
      <w:rFonts w:ascii="Calibri" w:eastAsia="Calibri" w:hAnsi="Calibri" w:cs="Calibri"/>
      <w:b/>
      <w:bCs/>
      <w:color w:val="000000"/>
      <w:sz w:val="24"/>
      <w:szCs w:val="24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39"/>
    <w:rPr>
      <w:rFonts w:ascii="Tahoma" w:hAnsi="Tahoma" w:cs="Tahoma"/>
      <w:sz w:val="16"/>
      <w:szCs w:val="16"/>
    </w:rPr>
  </w:style>
  <w:style w:type="character" w:customStyle="1" w:styleId="ReferencesSAMEChar">
    <w:name w:val="References_SAME Char"/>
    <w:basedOn w:val="BodyChar"/>
    <w:link w:val="ReferencesSAME"/>
    <w:rsid w:val="00526677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39"/>
    <w:rPr>
      <w:rFonts w:ascii="Tahoma" w:hAnsi="Tahoma" w:cs="Tahoma"/>
      <w:sz w:val="16"/>
      <w:szCs w:val="16"/>
      <w:lang w:val="en-US" w:eastAsia="en-US"/>
    </w:rPr>
  </w:style>
  <w:style w:type="paragraph" w:customStyle="1" w:styleId="FigurecaptionSAME">
    <w:name w:val="Figure caption_SAME"/>
    <w:basedOn w:val="BodySAME"/>
    <w:link w:val="FigurecaptionSAMEChar"/>
    <w:qFormat/>
    <w:rsid w:val="007E2A39"/>
    <w:rPr>
      <w:rFonts w:eastAsia="Times New Roman" w:cs="Times New Roman"/>
      <w:sz w:val="20"/>
      <w:szCs w:val="20"/>
    </w:rPr>
  </w:style>
  <w:style w:type="character" w:customStyle="1" w:styleId="FigurecaptionSAMEChar">
    <w:name w:val="Figure caption_SAME Char"/>
    <w:basedOn w:val="BodySAMEChar"/>
    <w:link w:val="FigurecaptionSAME"/>
    <w:rsid w:val="007E2A39"/>
    <w:rPr>
      <w:rFonts w:ascii="Calibri" w:eastAsia="Times New Roman" w:hAnsi="Calibri" w:cs="Calibri"/>
      <w:color w:val="000000"/>
      <w:sz w:val="24"/>
      <w:szCs w:val="24"/>
      <w:u w:color="00000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2147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SAMEChar"/>
    <w:link w:val="EndNoteBibliographyTitle"/>
    <w:rsid w:val="00B2147B"/>
    <w:rPr>
      <w:rFonts w:ascii="Calibri" w:eastAsia="Calibri" w:hAnsi="Calibri" w:cs="Calibri"/>
      <w:noProof/>
      <w:color w:val="000000"/>
      <w:sz w:val="24"/>
      <w:szCs w:val="24"/>
      <w:u w:color="00000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2147B"/>
    <w:rPr>
      <w:noProof/>
    </w:rPr>
  </w:style>
  <w:style w:type="character" w:customStyle="1" w:styleId="EndNoteBibliographyChar">
    <w:name w:val="EndNote Bibliography Char"/>
    <w:basedOn w:val="BodySAMEChar"/>
    <w:link w:val="EndNoteBibliography"/>
    <w:rsid w:val="00B2147B"/>
    <w:rPr>
      <w:rFonts w:ascii="Calibri" w:eastAsia="Calibri" w:hAnsi="Calibri" w:cs="Calibri"/>
      <w:noProof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rd.author@univ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Gurevich</dc:creator>
  <cp:lastModifiedBy>Mcbro</cp:lastModifiedBy>
  <cp:revision>2</cp:revision>
  <dcterms:created xsi:type="dcterms:W3CDTF">2018-03-06T15:02:00Z</dcterms:created>
  <dcterms:modified xsi:type="dcterms:W3CDTF">2018-03-06T15:02:00Z</dcterms:modified>
</cp:coreProperties>
</file>